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07" w:type="dxa"/>
        <w:tblInd w:w="-885" w:type="dxa"/>
        <w:tblLook w:val="04A0"/>
      </w:tblPr>
      <w:tblGrid>
        <w:gridCol w:w="578"/>
        <w:gridCol w:w="4464"/>
        <w:gridCol w:w="4365"/>
      </w:tblGrid>
      <w:tr w:rsidR="00BE6FFA" w:rsidRPr="00147A1E" w:rsidTr="00771D45">
        <w:trPr>
          <w:trHeight w:val="444"/>
        </w:trPr>
        <w:tc>
          <w:tcPr>
            <w:tcW w:w="9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FFA" w:rsidRPr="00147A1E" w:rsidRDefault="00BE6FFA" w:rsidP="00BE6FFA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ΠΙΝΑΚΑΣ ΕΙΔΩΝ</w:t>
            </w:r>
          </w:p>
        </w:tc>
      </w:tr>
      <w:tr w:rsidR="00BE6FFA" w:rsidRPr="00147A1E" w:rsidTr="00BE6FFA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ΛΑΡΥΓΓΙΚΗ ΜΑΣΚΑ ΜΧ ΤΥΠΟΥ SOFT SEAL ΑΠΟΣΤΕΙΡΩΜΕΝΗ ΔΙΑΦΑΝΗ Νο:1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ΛΑΡΥΓΓΙΚΗ ΜΑΣΚΑ ΜΧ ΤΥΠΟΥ SOFT SEAL ΑΠΟΣΤΕΙΡΩΜΕΝΗ ΔΙΑΦΑΝΗ Νο:2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ΛΑΡΥΓΓΙΚΗ ΜΑΣΚΑ ΜΧ ΤΥΠΟΥ SOFT SEAL ΑΠΟΣΤΕΙΡΩΜΕΝΗ ΔΙΑΦΑΝΗ Νο:3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ΛΑΡΥΓΓΙΚΗ ΜΑΣΚΑ ΜΧ ΤΥΠΟΥ SOFT SEAL ΑΠΟΣΤΕΙΡΩΜΕΝΗ ΔΙΑΦΑΝΗ Νο:4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ΛΑΡΥΓΓΙΚΗ ΜΑΣΚΑ ΜΧ ΤΥΠΟΥ SOFT SEAL ΑΠΟΣΤΕΙΡΩΜΕΝΗ ΔΙΑΦΑΝΗ Νο:5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ΣTOMATOΦAPYΓΓIKOΣ Νο:000,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ΣTOMATOΦAPYΓΓIKOΣ Νο:00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ΣTOMATOΦAPYΓΓIKOΣ Νο:0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ΣTOMATOΦAPYΓΓIKOΣ Νο:1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ΣΤΟΜΑΤΟΦΑΡΥΓΓΙΚΟΣ Νο:2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ΣTOMATOΦAPYΓΓIKOΣ Νο:3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ΣΤΟΜΑΤΟΦΑΡΥΓΓΙΚΟΣ Νο:4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ΑΕΡΑΓΩΓΟΣ ΣΤΟΜΑΤΟΦΑΡΥΓΓΙΚΟΣ Νο:5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273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ΡΙΝΟΦΑΡΥΓΓΙΚΟ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ΑΕΡΑΓΩΓΟ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Νο:6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71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ΡΙΝΟΦΑΡΥΓΓΙΚΟ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ΑΕΡΑΓΩΓΟ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Νο:7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3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ΡΙΝΟΦΑΡΥΓΓΙΚΟ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ΑΕΡΑΓΩΓΟ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Νο:8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47A1E">
              <w:rPr>
                <w:rFonts w:ascii="Calibri" w:hAnsi="Calibri"/>
                <w:sz w:val="22"/>
                <w:szCs w:val="22"/>
              </w:rPr>
              <w:t>ΡΙΝΟΦΑΡΥΓΓΙΚΟ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ΑΕΡΑΓΩΓΟ</w:t>
            </w:r>
            <w:r>
              <w:rPr>
                <w:rFonts w:ascii="Calibri" w:hAnsi="Calibri"/>
                <w:sz w:val="22"/>
                <w:szCs w:val="22"/>
              </w:rPr>
              <w:t>Σ</w:t>
            </w:r>
            <w:r w:rsidRPr="00147A1E">
              <w:rPr>
                <w:rFonts w:ascii="Calibri" w:hAnsi="Calibri"/>
                <w:sz w:val="22"/>
                <w:szCs w:val="22"/>
              </w:rPr>
              <w:t xml:space="preserve"> Νο:9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4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ΧΩΡΙΣ  CUFF 2,0MM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7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ΧΩΡΙΣ  CUFF 2,5MM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67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ΧΩΡΙΣ  CUFF 3,0MM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91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ΧΩΡΙΣ CUFF 3,5MM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33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ΕΝΔOTPAXΙΑΚΟΣ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.ΣΩΛHNAΣ ΧΩΡΙΣ CUFF 4,0MM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56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HI-LO CUFF 4,5MM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HI-LO CUFF 5,0MM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8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HI-LO CUFF 5,5MM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5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HI-LO CUFF 6,0MM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9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sz w:val="22"/>
                <w:szCs w:val="22"/>
              </w:rPr>
              <w:t>ΣΩΛHNAΣ HI LO  CUFF 6,5MM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29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HI LO  CUFF 7,0MM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26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 xml:space="preserve">ΣΩΛHNAΣ HI LO  CUFF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7,5MM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1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30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ΕΝΔOTPAXΙΑΚΟΣ 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ΣΩΛHNAΣ HI LO  CUFF 8,0MM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72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ΕΝΔOTPAXΙΑΚΟΣ ΣΩΛHNAΣ HI LO  CUFF 8,</w:t>
            </w: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5MM</w:t>
            </w: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6FFA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2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ΑΕΡΑ ΚΑΙ ΒΑΛΒΙΔΑ - Nο:0</w:t>
            </w: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33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 ΑΕΡΑ ΚΑΙ ΒΑΛΒΙΔΑ - Nο:1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3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ΑΕΡΑ ΚΑΙ ΒΑΛΒΙΔΑ - Nο:2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6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ΑΕΡΑ ΚΑΙ ΒΑΛΒΙΔΑ - Nο:3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3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ΑΕΡΑ ΚΑΙ ΒΑΛΒΙΔΑ - Nο:4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54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ΑΕΡΑ ΚΑΙ ΒΑΛΒΙΔΑ - Nο:5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35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ΜΑΣΚΑ AMBU  ΜΕ ΜΑΞΙΛΑΡΙ ΑΕΡΑ ΚΑΙ ΒΑΛΒΙΔΑ - Nο:6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751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ΣΥΣΚΕΥΗ ΤΕΧΝΗΤΗΣ  ΑΝΑΠΝΟΗΣ ΑΥΤΟΔΙΑΣΤΕΛΛΟΜΕΝΗ  ΜΕ ΜΑΣΚΑ ΠΑΙΔΩΝ Μ.Χ.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9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ΣΥΣΚΕΥΗ ΤΕΧΝΗΤΗΣ  ΑΝΑΠΝΟΗΣ ΑΥΤΟΔΙΑΣΤΕΛΛΟΜΕΝΗ ΜΕ ΜΑΣΚΑ ΕΝΗΛΙΚΩΝ Μ.Χ.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41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ΣΤΥΛΕΟΣ ΔΙΑΣΩΛΗΝΩΣΗΣ LARGE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1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ΣΤΥΛΕΟΣ ΔΙΑΣΩΛΗΝΩΣΗΣ MEDIUM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42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ΣΤΥΛΕΟΣ ΔΙΑΣΩΛΗΝΩΣΗΣ SMALL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1268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ΣΕΤ ΕΠΕΙΓΟΥΣΑΣ ΚΡΙΚΟΘΥΡΕΟΤΟΜΗΣ ΓΙΑ ΠΑΙΔΙΑ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E6FFA" w:rsidRPr="00147A1E" w:rsidTr="00BE6FFA">
        <w:trPr>
          <w:trHeight w:val="11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147A1E">
              <w:rPr>
                <w:rFonts w:ascii="Calibri" w:hAnsi="Calibri"/>
                <w:color w:val="000000"/>
                <w:sz w:val="22"/>
                <w:szCs w:val="22"/>
              </w:rPr>
              <w:t>ΣΕΤ ΕΠΕΙΓΟΥΣΑΣ ΚΡΙΚΟΘΥΡΕΟΤΟΜΗΣ ΓΙΑ ΕΝΗΛΙΚ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ΕΣ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E6FFA" w:rsidRPr="00147A1E" w:rsidRDefault="00BE6FFA" w:rsidP="007E437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5F07B9" w:rsidRDefault="005F07B9"/>
    <w:sectPr w:rsidR="005F07B9" w:rsidSect="005F07B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FFA"/>
    <w:rsid w:val="00576E76"/>
    <w:rsid w:val="005F07B9"/>
    <w:rsid w:val="00BE6FFA"/>
    <w:rsid w:val="00F8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2018-08-29T05:45:00Z</dcterms:created>
  <dcterms:modified xsi:type="dcterms:W3CDTF">2018-08-29T05:46:00Z</dcterms:modified>
</cp:coreProperties>
</file>